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EB2B0E" w:rsidTr="00EB2B0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3366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B2B0E">
              <w:trPr>
                <w:tblCellSpacing w:w="0" w:type="dxa"/>
              </w:trPr>
              <w:tc>
                <w:tcPr>
                  <w:tcW w:w="5000" w:type="pct"/>
                  <w:shd w:val="clear" w:color="auto" w:fill="3366FF"/>
                  <w:vAlign w:val="center"/>
                </w:tcPr>
                <w:tbl>
                  <w:tblPr>
                    <w:tblW w:w="5000" w:type="pct"/>
                    <w:tblCellSpacing w:w="0" w:type="dxa"/>
                    <w:shd w:val="clear" w:color="auto" w:fill="3366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2B0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366FF"/>
                        <w:vAlign w:val="center"/>
                        <w:hideMark/>
                      </w:tcPr>
                      <w:p w:rsidR="00EB2B0E" w:rsidRDefault="00EB2B0E">
                        <w:pPr>
                          <w:jc w:val="center"/>
                          <w:rPr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rStyle w:val="Strong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72"/>
                            <w:szCs w:val="72"/>
                          </w:rPr>
                          <w:t>TRAINING INVITATION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GET CERTIFIED WITH ELITE CRETE SYSTEMS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FFFF"/>
                            <w:sz w:val="52"/>
                            <w:szCs w:val="52"/>
                          </w:rPr>
                          <w:t>IN SAN JOSE, CA</w:t>
                        </w:r>
                      </w:p>
                    </w:tc>
                  </w:tr>
                </w:tbl>
                <w:p w:rsidR="00EB2B0E" w:rsidRDefault="00EB2B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2B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2B0E" w:rsidRDefault="00EB2B0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5859780" cy="219710"/>
                              <wp:effectExtent l="0" t="0" r="7620" b="8890"/>
                              <wp:docPr id="16" name="Picture 16" descr="https://imgssl.constantcontact.com/letters/images/1101093164665/tavern-dropshado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mgssl.constantcontact.com/letters/images/1101093164665/tavern-dropshado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9780" cy="219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2B0E" w:rsidRDefault="00EB2B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2B0E">
              <w:trPr>
                <w:tblCellSpacing w:w="0" w:type="dxa"/>
              </w:trPr>
              <w:tc>
                <w:tcPr>
                  <w:tcW w:w="5000" w:type="pct"/>
                  <w:shd w:val="clear" w:color="auto" w:fill="3366FF"/>
                </w:tcPr>
                <w:tbl>
                  <w:tblPr>
                    <w:tblW w:w="5000" w:type="pct"/>
                    <w:tblCellSpacing w:w="0" w:type="dxa"/>
                    <w:shd w:val="clear" w:color="auto" w:fill="000000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04"/>
                    <w:gridCol w:w="756"/>
                  </w:tblGrid>
                  <w:tr w:rsidR="00EB2B0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0000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hideMark/>
                      </w:tcPr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BELOW ARE SOME OF THE SYSTEMS YOU WILL APPLY AT THE TRAINING &amp; CERTIFICATION COURSE</w:t>
                        </w:r>
                      </w:p>
                    </w:tc>
                    <w:tc>
                      <w:tcPr>
                        <w:tcW w:w="0" w:type="auto"/>
                        <w:shd w:val="clear" w:color="auto" w:fill="000000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hideMark/>
                      </w:tcPr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2B0E" w:rsidRDefault="00EB2B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2B0E">
                    <w:trPr>
                      <w:trHeight w:val="15"/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shd w:val="clear" w:color="auto" w:fill="3366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2B0E" w:rsidRDefault="00EB2B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2B0E">
              <w:trPr>
                <w:tblCellSpacing w:w="0" w:type="dxa"/>
              </w:trPr>
              <w:tc>
                <w:tcPr>
                  <w:tcW w:w="5000" w:type="pct"/>
                  <w:shd w:val="clear" w:color="auto" w:fill="3366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0"/>
                    <w:gridCol w:w="2889"/>
                    <w:gridCol w:w="3211"/>
                  </w:tblGrid>
                  <w:tr w:rsidR="00EB2B0E">
                    <w:trPr>
                      <w:tblCellSpacing w:w="37" w:type="dxa"/>
                    </w:trPr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3"/>
                        </w:tblGrid>
                        <w:tr w:rsidR="00EB2B0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  <w:hideMark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BROOM FINISH RESTORATION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21460" cy="1974850"/>
                                    <wp:effectExtent l="0" t="0" r="2540" b="6350"/>
                                    <wp:docPr id="15" name="Picture 15" descr="http://files.ctctcdn.com/331fef03201/5ce99399-462d-4cfa-9019-487e740f7d1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files.ctctcdn.com/331fef03201/5ce99399-462d-4cfa-9019-487e740f7d1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1460" cy="197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Restoration Coatings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Cost effective solution to demo and replace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9"/>
                        </w:tblGrid>
                        <w:tr w:rsidR="00EB2B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  <w:hideMark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1/4" THIN STAMPED OVERLAY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602105" cy="1704340"/>
                                    <wp:effectExtent l="0" t="0" r="0" b="0"/>
                                    <wp:docPr id="14" name="Picture 14" descr="http://files.ctctcdn.com/331fef03201/2f6d74ac-a2b1-4d77-9a63-918bb5d8ae8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files.ctctcdn.com/331fef03201/2f6d74ac-a2b1-4d77-9a63-918bb5d8ae8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2105" cy="1704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Thin-Stamped Coatings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Mimic natural textures with ease &amp; for a lower price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4"/>
                        </w:tblGrid>
                        <w:tr w:rsidR="00EB2B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  <w:hideMark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SPLAT</w:t>
                              </w:r>
                              <w:r>
                                <w:rPr>
                                  <w:rStyle w:val="Strong"/>
                                </w:rPr>
                                <w:t>TER/KNOCKDOWN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 TEXTURE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21460" cy="1536065"/>
                                    <wp:effectExtent l="0" t="0" r="2540" b="6985"/>
                                    <wp:docPr id="13" name="Picture 13" descr="http://files.ctctcdn.com/331fef03201/b510d786-16cf-4444-b109-8fe457bed6e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files.ctctcdn.com/331fef03201/b510d786-16cf-4444-b109-8fe457bed6e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1460" cy="153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Pool Deck/Walkway Coatings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Perfect for areas that require excellent slip resistance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2B0E">
                    <w:trPr>
                      <w:tblCellSpacing w:w="37" w:type="dxa"/>
                    </w:trPr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3"/>
                        </w:tblGrid>
                        <w:tr w:rsidR="00EB2B0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MICRO-FINISH OVERLAY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68145" cy="1799590"/>
                                    <wp:effectExtent l="0" t="0" r="8255" b="0"/>
                                    <wp:docPr id="12" name="Picture 12" descr="http://files.ctctcdn.com/331fef03201/53e51501-c7ca-4593-afc8-48eea0cf82d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files.ctctcdn.com/331fef03201/53e51501-c7ca-4593-afc8-48eea0cf82d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8145" cy="1799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Residential &amp; Commercial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Seamless aged look, start with a fresh new surface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9"/>
                        </w:tblGrid>
                        <w:tr w:rsidR="00EB2B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  <w:hideMark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lastRenderedPageBreak/>
                                <w:t>TROWEL DOWN FINISHES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506855" cy="841375"/>
                                    <wp:effectExtent l="0" t="0" r="0" b="0"/>
                                    <wp:docPr id="11" name="Picture 11" descr="http://files.ctctcdn.com/331fef03201/e74c6f24-080b-4d1c-825e-b97f4ff828c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files.ctctcdn.com/331fef03201/e74c6f24-080b-4d1c-825e-b97f4ff828c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6855" cy="841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06855" cy="841375"/>
                                    <wp:effectExtent l="0" t="0" r="0" b="0"/>
                                    <wp:docPr id="10" name="Picture 10" descr="http://files.ctctcdn.com/331fef03201/9ef6d863-ac2e-46ad-8dbf-dadacb3078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files.ctctcdn.com/331fef03201/9ef6d863-ac2e-46ad-8dbf-dadacb3078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6855" cy="841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Indoor/Outdoor Options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Slip Resistant, Stronger than Tile, Seamless Options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4"/>
                        </w:tblGrid>
                        <w:tr w:rsidR="00EB2B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lastRenderedPageBreak/>
                                <w:t>FULL BROADCAST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FLAKE FLOOR FINISH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lastRenderedPageBreak/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602105" cy="1741170"/>
                                    <wp:effectExtent l="0" t="0" r="0" b="0"/>
                                    <wp:docPr id="9" name="Picture 9" descr="http://files.ctctcdn.com/331fef03201/bd1f6f7e-71e5-41d9-807c-a8ee3d6218f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files.ctctcdn.com/331fef03201/bd1f6f7e-71e5-41d9-807c-a8ee3d6218f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2105" cy="1741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Chip Floor Coatings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Durable, Functional Yet Decorative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2B0E">
                    <w:trPr>
                      <w:tblCellSpacing w:w="37" w:type="dxa"/>
                    </w:trPr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3"/>
                        </w:tblGrid>
                        <w:tr w:rsidR="00EB2B0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lastRenderedPageBreak/>
                                <w:t>REFLECTOR </w:t>
                              </w:r>
                              <w:r>
                                <w:rPr>
                                  <w:rStyle w:val="Strong"/>
                                </w:rPr>
                                <w:t> ENHANCER™ EPOXY FINISH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79880" cy="1799590"/>
                                    <wp:effectExtent l="0" t="0" r="1270" b="0"/>
                                    <wp:docPr id="8" name="Picture 8" descr="http://files.ctctcdn.com/331fef03201/89d95c95-8b20-40c4-a72a-8ff26672d60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files.ctctcdn.com/331fef03201/89d95c95-8b20-40c4-a72a-8ff26672d60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9880" cy="1799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Commercial &amp; Residential Options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Creates a 3-D glass like appearance; customized for every type of space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9"/>
                        </w:tblGrid>
                        <w:tr w:rsidR="00EB2B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  <w:hideMark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REFLECTOR ENHANCER™ EPOXY FINISH w/ Urethane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50670" cy="1536065"/>
                                    <wp:effectExtent l="0" t="0" r="0" b="6985"/>
                                    <wp:docPr id="7" name="Picture 7" descr="http://files.ctctcdn.com/331fef03201/eba0b102-66ce-49f2-9006-a4a62fcc0f0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files.ctctcdn.com/331fef03201/eba0b102-66ce-49f2-9006-a4a62fcc0f0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0670" cy="153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Customizable Industrial Strength Coatings for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Any Area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For the best in abrasion, chemical &amp; slip resistance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3366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4"/>
                        </w:tblGrid>
                        <w:tr w:rsidR="00EB2B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366FF"/>
                              <w:vAlign w:val="center"/>
                              <w:hideMark/>
                            </w:tcPr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43685" cy="1485265"/>
                                    <wp:effectExtent l="0" t="0" r="0" b="635"/>
                                    <wp:docPr id="6" name="Picture 6" descr="http://files.ctctcdn.com/331fef03201/322528b0-ab6e-45eb-b7b1-1154f5952de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files.ctctcdn.com/331fef03201/322528b0-ab6e-45eb-b7b1-1154f5952de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685" cy="1485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2B0E" w:rsidRDefault="00EB2B0E">
                              <w:pPr>
                                <w:spacing w:before="15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43685" cy="1514475"/>
                                    <wp:effectExtent l="0" t="0" r="0" b="9525"/>
                                    <wp:docPr id="5" name="Picture 5" descr="http://files.ctctcdn.com/331fef03201/944e5a44-b356-42d4-b182-266974bcce5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files.ctctcdn.com/331fef03201/944e5a44-b356-42d4-b182-266974bcce5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685" cy="1514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2B0E" w:rsidRDefault="00EB2B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2B0E">
              <w:trPr>
                <w:tblCellSpacing w:w="0" w:type="dxa"/>
              </w:trPr>
              <w:tc>
                <w:tcPr>
                  <w:tcW w:w="5000" w:type="pct"/>
                  <w:shd w:val="clear" w:color="auto" w:fill="3366FF"/>
                  <w:vAlign w:val="center"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2B0E">
                    <w:trPr>
                      <w:trHeight w:val="15"/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shd w:val="clear" w:color="auto" w:fill="3366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B0E" w:rsidRDefault="00EB2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2B0E" w:rsidRDefault="00EB2B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3366FF"/>
                    <w:tblCellMar>
                      <w:top w:w="375" w:type="dxa"/>
                      <w:left w:w="375" w:type="dxa"/>
                      <w:bottom w:w="375" w:type="dxa"/>
                      <w:right w:w="3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2B0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366FF"/>
                        <w:vAlign w:val="center"/>
                        <w:hideMark/>
                      </w:tcPr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  <w:u w:val="single"/>
                          </w:rPr>
                          <w:lastRenderedPageBreak/>
                          <w:t>Join Us for Product Training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FFFF00"/>
                            <w:sz w:val="32"/>
                            <w:szCs w:val="32"/>
                          </w:rPr>
                          <w:t>This class only happens once per quarter so get in now!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00"/>
                            <w:sz w:val="36"/>
                            <w:szCs w:val="36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>When: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</w:rPr>
                          <w:t>January 21-22  - from 9 am to 4 pm each day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FF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>Where: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>Elite Crete West Coast - SJ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             999 N 10th St Unit #5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             San Jose, CA 95112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FF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>Contact for More Information: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(408) 904-8286    or    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erich.lorenz@elitecretewc.com</w:t>
                          </w:r>
                        </w:hyperlink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FF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             </w:t>
                        </w: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FF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>To Register: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</w:rPr>
                          <w:t> Click Below &amp; Fill out the Registration to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  <w:t>                       Reserve Your Spot  Today -  Spaces Are Limited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  <w:t>                                REGISTRATION ENDS 1/15/16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FFFFFF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i/>
                            <w:i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FFFF00"/>
                            <w:sz w:val="28"/>
                            <w:szCs w:val="28"/>
                          </w:rPr>
                          <w:t>                     </w:t>
                        </w:r>
                        <w:hyperlink r:id="rId19" w:tgtFrame="_blank" w:tooltip="undefined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00"/>
                              <w:sz w:val="28"/>
                              <w:szCs w:val="28"/>
                            </w:rPr>
                            <w:t>Registration Form</w:t>
                          </w:r>
                        </w:hyperlink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 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What is Included: 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</w:rPr>
                          <w:t> Breakfast and Lunch Both Days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All training materials for the 2-Day Hands On Seminar </w:t>
                        </w:r>
                      </w:p>
                      <w:p w:rsidR="00EB2B0E" w:rsidRDefault="00EB2B0E" w:rsidP="00591FCE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*This is a hands-on class so wear your work clothes!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Product Binder with all product information for our complete line and estimating software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Learn 10 different finishes for coatings and concrete restoration from prep to finished surface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Create sample boards to take with you and use as marketing materials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Our complete customer service and 24/7 technical support 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Tips and techniques for applications, marketing and estimating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4 Ways to receive product: Pick up at one of our 3 locations in San Jose, Los Angeles and San Diego or Ship materials to your location</w:t>
                        </w:r>
                      </w:p>
                      <w:p w:rsidR="00EB2B0E" w:rsidRDefault="00EB2B0E" w:rsidP="00591FC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Learn from a trained manufacturer rep, not a re-labeler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FF00"/>
                            <w:sz w:val="28"/>
                            <w:szCs w:val="28"/>
                          </w:rPr>
                          <w:t>10% OFF all purchases made during the 2 day course</w:t>
                        </w:r>
                      </w:p>
                      <w:p w:rsidR="00EB2B0E" w:rsidRDefault="00EB2B0E">
                        <w:pPr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 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FFFFFF"/>
                          </w:rPr>
                          <w:t>THIS IS NOT A PUSHY SALES PITCH, ONLY A CHANCE FOR YOU TO BE INTRODUCED TO THE MOST TRUSTED NAME IN DECORATIVE 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FFFFFF"/>
                          </w:rPr>
                          <w:t>CONCRETE &amp; INDUSTRIAL COATINGS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FFFFFF"/>
                          </w:rPr>
                          <w:lastRenderedPageBreak/>
                          <w:t>- ELITE CRETE SYSTEMS-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FFFFFF"/>
                          </w:rPr>
                          <w:t> 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YOU MAKE THE CHOICE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6C3C0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304415" cy="2063115"/>
                              <wp:effectExtent l="0" t="0" r="635" b="0"/>
                              <wp:docPr id="4" name="Picture 4" descr="http://files.ctctcdn.com/331fef03201/6b7e0242-c386-4588-b625-b179942fff3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files.ctctcdn.com/331fef03201/6b7e0242-c386-4588-b625-b179942fff3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4415" cy="2063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6C3C02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479675" cy="2063115"/>
                              <wp:effectExtent l="0" t="0" r="0" b="0"/>
                              <wp:docPr id="3" name="Picture 3" descr="http://files.ctctcdn.com/331fef03201/b94ccb25-8536-4977-980d-a84fe896e66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files.ctctcdn.com/331fef03201/b94ccb25-8536-4977-980d-a84fe896e66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9675" cy="2063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6C3C02"/>
                            <w:sz w:val="36"/>
                            <w:szCs w:val="36"/>
                          </w:rPr>
                          <w:br/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6C3C0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6C3C02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5237480" cy="1791970"/>
                              <wp:effectExtent l="0" t="0" r="1270" b="0"/>
                              <wp:docPr id="2" name="Picture 2" descr="http://files.ctctcdn.com/331fef03201/8a1634d1-a2c5-4e71-8ec3-f2f61e58b8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files.ctctcdn.com/331fef03201/8a1634d1-a2c5-4e71-8ec3-f2f61e58b8e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7480" cy="1791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6C3C02"/>
                            <w:sz w:val="36"/>
                            <w:szCs w:val="36"/>
                          </w:rPr>
                          <w:br/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JOIN US TO SEE THE DIFFERENCE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   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6C3C0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6C3C02"/>
                            <w:sz w:val="36"/>
                            <w:szCs w:val="36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Learn more about our product line at</w:t>
                        </w:r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Corp Site: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 </w:t>
                        </w:r>
                        <w:hyperlink r:id="rId2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00"/>
                              <w:sz w:val="36"/>
                              <w:szCs w:val="36"/>
                            </w:rPr>
                            <w:t>www.elitecrete.com</w:t>
                          </w:r>
                        </w:hyperlink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Regional Site: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00"/>
                              <w:sz w:val="36"/>
                              <w:szCs w:val="36"/>
                            </w:rPr>
                            <w:t>www.elitecretewc.com</w:t>
                          </w:r>
                        </w:hyperlink>
                      </w:p>
                      <w:p w:rsidR="00EB2B0E" w:rsidRDefault="00EB2B0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/>
                            <w:sz w:val="36"/>
                            <w:szCs w:val="36"/>
                          </w:rPr>
                          <w:lastRenderedPageBreak/>
                          <w:drawing>
                            <wp:inline distT="0" distB="0" distL="0" distR="0">
                              <wp:extent cx="4177030" cy="1887220"/>
                              <wp:effectExtent l="0" t="0" r="0" b="0"/>
                              <wp:docPr id="1" name="Picture 1" descr="http://files.ctctcdn.com/331fef03201/6faba9eb-ea09-4ee3-b12a-ec73e2782e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files.ctctcdn.com/331fef03201/6faba9eb-ea09-4ee3-b12a-ec73e2782ee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77030" cy="188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</w:tr>
                </w:tbl>
                <w:p w:rsidR="00EB2B0E" w:rsidRDefault="00EB2B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B2B0E" w:rsidRDefault="00EB2B0E">
            <w:pPr>
              <w:rPr>
                <w:sz w:val="20"/>
                <w:szCs w:val="20"/>
              </w:rPr>
            </w:pPr>
          </w:p>
        </w:tc>
      </w:tr>
    </w:tbl>
    <w:p w:rsidR="00AE491A" w:rsidRDefault="00AE491A">
      <w:bookmarkStart w:id="0" w:name="_GoBack"/>
      <w:bookmarkEnd w:id="0"/>
    </w:p>
    <w:sectPr w:rsidR="00AE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043"/>
    <w:multiLevelType w:val="multilevel"/>
    <w:tmpl w:val="8AB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0E"/>
    <w:rsid w:val="00AE491A"/>
    <w:rsid w:val="00E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B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B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B0E"/>
    <w:rPr>
      <w:b/>
      <w:bCs/>
    </w:rPr>
  </w:style>
  <w:style w:type="character" w:styleId="Emphasis">
    <w:name w:val="Emphasis"/>
    <w:basedOn w:val="DefaultParagraphFont"/>
    <w:uiPriority w:val="20"/>
    <w:qFormat/>
    <w:rsid w:val="00EB2B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B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B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B0E"/>
    <w:rPr>
      <w:b/>
      <w:bCs/>
    </w:rPr>
  </w:style>
  <w:style w:type="character" w:styleId="Emphasis">
    <w:name w:val="Emphasis"/>
    <w:basedOn w:val="DefaultParagraphFont"/>
    <w:uiPriority w:val="20"/>
    <w:qFormat/>
    <w:rsid w:val="00EB2B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erich.lorenz@elitecretewc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r20.rs6.net/tn.jsp?f=001gLTS3FU93PidIorY3fpFaB7v0s803EyGb_G4-9mBtEn-0WPzxITh30PZNHXOZ9jPQUDhJY1m-jv9XUKeZdpk74RFJlwos8sJugyJKS5xyGdFcqJOhkfI6P6N0fL0sL-iLimXsviUsyKD6YDqljgOTZJCcO2gK2xXfilYoC9sARY=&amp;c=_PQM57kAJWJP0JAccS8xfdQguBriR_lBbOTq56d1SpGqf0imqX2hOg==&amp;ch=y08d5CcUnf1cdEcqRXN2cP4FkXXWLv-NW2b1_MLGiS1HACHuAiRWHw=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r20.rs6.net/tn.jsp?f=001gLTS3FU93PidIorY3fpFaB7v0s803EyGb_G4-9mBtEn-0WPzxITh33tWTH8drZYloPc-3JZQonq7eZGat5VL-TfRRyNIZrYJ2V-3L_tWIaCHiuEcOX0zi2OmQQfyNlSOoTL86tPvwIebZSO5ZUkyzowKkblnKDiSJyTOWVoDQ9U=&amp;c=_PQM57kAJWJP0JAccS8xfdQguBriR_lBbOTq56d1SpGqf0imqX2hOg==&amp;ch=y08d5CcUnf1cdEcqRXN2cP4FkXXWLv-NW2b1_MLGiS1HACHuAiRWHw==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r20.rs6.net/tn.jsp?f=001gLTS3FU93PidIorY3fpFaB7v0s803EyGb_G4-9mBtEn-0WPzxITh3zt7I1nkIPjWKrF4mE_7NwrDM3kTVc-2dufRxApZLVMrWTwlwi7emtH6EUK_scMTSSU-BB1CJmtIfLm6cAfE3KcQOekGJtFZDjVuA5CVIQbfBm7LfEFHPI2fW3I6MbryWmZaH29Hg4_zvGmYM77oLp1BGiywsVrcpmzxbDjw56pC4lNVglCD7m__B4z4aRR_PQ==&amp;c=_PQM57kAJWJP0JAccS8xfdQguBriR_lBbOTq56d1SpGqf0imqX2hOg==&amp;ch=y08d5CcUnf1cdEcqRXN2cP4FkXXWLv-NW2b1_MLGiS1HACHuAiRWHw=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Flatline Floors</dc:creator>
  <cp:lastModifiedBy>Flatline Floors</cp:lastModifiedBy>
  <cp:revision>1</cp:revision>
  <dcterms:created xsi:type="dcterms:W3CDTF">2016-01-11T17:09:00Z</dcterms:created>
  <dcterms:modified xsi:type="dcterms:W3CDTF">2016-01-11T21:41:00Z</dcterms:modified>
</cp:coreProperties>
</file>